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6" w:rsidRDefault="009E6EC6" w:rsidP="009E6EC6">
      <w:pPr>
        <w:shd w:val="clear" w:color="auto" w:fill="98A716"/>
        <w:spacing w:after="0" w:line="240" w:lineRule="auto"/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</w:pPr>
      <w:bookmarkStart w:id="0" w:name="_GoBack"/>
      <w:bookmarkEnd w:id="0"/>
    </w:p>
    <w:p w:rsidR="009E6EC6" w:rsidRPr="009E6EC6" w:rsidRDefault="009E6EC6" w:rsidP="009E6EC6">
      <w:pPr>
        <w:shd w:val="clear" w:color="auto" w:fill="98A716"/>
        <w:spacing w:after="0" w:line="240" w:lineRule="auto"/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</w:pPr>
      <w:r w:rsidRPr="009E6EC6"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  <w:t>1. Как восстановиться в родительских правах?</w:t>
      </w:r>
    </w:p>
    <w:p w:rsidR="009E6EC6" w:rsidRPr="009E6EC6" w:rsidRDefault="009E6EC6" w:rsidP="009E6EC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Семейный кодекс прямо указывает, что восстановление в родительских правах возможно</w:t>
      </w: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через суд (ст. 72 Семейного кодекса РФ).</w:t>
      </w:r>
    </w:p>
    <w:p w:rsidR="009E6EC6" w:rsidRPr="009E6EC6" w:rsidRDefault="009E6EC6" w:rsidP="009E6EC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Процедура восстановление в родительских правах состоит из следующих этапов:</w:t>
      </w:r>
    </w:p>
    <w:p w:rsidR="009E6EC6" w:rsidRPr="009E6EC6" w:rsidRDefault="009E6EC6" w:rsidP="009E6EC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первую очередь, необходимо подготовить и собрать все справки и иные бумаги, подтверждающие возможность отца или матери вернуть себе права на ребенка.</w:t>
      </w:r>
    </w:p>
    <w:p w:rsidR="009E6EC6" w:rsidRPr="009E6EC6" w:rsidRDefault="009E6EC6" w:rsidP="009E6EC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сбора документов нужно подготовить и составить иск в суд.</w:t>
      </w:r>
    </w:p>
    <w:p w:rsidR="009E6EC6" w:rsidRPr="009E6EC6" w:rsidRDefault="009E6EC6" w:rsidP="009E6EC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подачи иска необходимо ждать, когда судом будет начата процедура непосредственно самого судебного разбирательства.</w:t>
      </w:r>
    </w:p>
    <w:p w:rsidR="009E6EC6" w:rsidRPr="009E6EC6" w:rsidRDefault="009E6EC6" w:rsidP="009E6EC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вынесения судом решения необходимо дождаться вступления такого решения в законную силу или обжаловать данное решение в случае несогласия с ним.</w:t>
      </w:r>
    </w:p>
    <w:p w:rsidR="009E6EC6" w:rsidRPr="009E6EC6" w:rsidRDefault="009E6EC6" w:rsidP="009E6EC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решение суда вступило в законную силу, родитель имеет право вернуть себе ребенка, если судом не было установлено иного.</w:t>
      </w:r>
    </w:p>
    <w:p w:rsidR="009E6EC6" w:rsidRDefault="009E6EC6">
      <w:pPr>
        <w:rPr>
          <w:rFonts w:ascii="Arial" w:hAnsi="Arial" w:cs="Arial"/>
          <w:color w:val="FFFFFF"/>
          <w:sz w:val="25"/>
          <w:szCs w:val="25"/>
          <w:shd w:val="clear" w:color="auto" w:fill="98A716"/>
        </w:rPr>
      </w:pPr>
    </w:p>
    <w:p w:rsidR="00A478D2" w:rsidRDefault="009E6EC6">
      <w:pPr>
        <w:rPr>
          <w:rFonts w:ascii="Arial" w:hAnsi="Arial" w:cs="Arial"/>
          <w:color w:val="FFFFFF"/>
          <w:sz w:val="25"/>
          <w:szCs w:val="25"/>
          <w:shd w:val="clear" w:color="auto" w:fill="98A716"/>
        </w:rPr>
      </w:pPr>
      <w:r>
        <w:rPr>
          <w:rFonts w:ascii="Arial" w:hAnsi="Arial" w:cs="Arial"/>
          <w:color w:val="FFFFFF"/>
          <w:sz w:val="25"/>
          <w:szCs w:val="25"/>
          <w:shd w:val="clear" w:color="auto" w:fill="98A716"/>
        </w:rPr>
        <w:t>. Как оформить гостевой режим над ребенком?</w:t>
      </w:r>
    </w:p>
    <w:p w:rsidR="009E6EC6" w:rsidRPr="009E6EC6" w:rsidRDefault="009E6EC6" w:rsidP="009E6EC6">
      <w:pPr>
        <w:shd w:val="clear" w:color="auto" w:fill="98A716"/>
        <w:spacing w:after="0" w:line="240" w:lineRule="auto"/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</w:pPr>
      <w:r w:rsidRPr="009E6EC6"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  <w:t>Кто может принять ребенка на «гостевой режим»?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 для получения заключения о возможности временного пребывания ребенка во многом совпадают с требованиями для усыновителей и опекунов. Так, «временная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лиц, признанных судом недееспособными или ограниченно дееспособными;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лиц, лишенных по суду родительских прав или ограниченных в родительских правах;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бывших усыновителей, если усыновление отменено судом по их вине;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лиц, не имеющих постоянного места жительства на территории Российской Федерации». (Согласно Постановлению Правительства РФ от 19 мая 2009 г. №432).</w:t>
      </w:r>
    </w:p>
    <w:p w:rsidR="009E6EC6" w:rsidRDefault="009E6EC6" w:rsidP="009E6EC6">
      <w:pPr>
        <w:shd w:val="clear" w:color="auto" w:fill="98A716"/>
        <w:spacing w:after="0" w:line="240" w:lineRule="auto"/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</w:pPr>
    </w:p>
    <w:p w:rsidR="009E6EC6" w:rsidRPr="009E6EC6" w:rsidRDefault="009E6EC6" w:rsidP="009E6EC6">
      <w:pPr>
        <w:shd w:val="clear" w:color="auto" w:fill="98A716"/>
        <w:spacing w:after="0" w:line="240" w:lineRule="auto"/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</w:pPr>
      <w:r w:rsidRPr="009E6EC6"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  <w:t>Какие документы нужно предоставить?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органы опеки по месту жительства вам следует </w:t>
      </w:r>
      <w:proofErr w:type="gramStart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предоставить следующие документы</w:t>
      </w:r>
      <w:proofErr w:type="gramEnd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9E6EC6" w:rsidRPr="009E6EC6" w:rsidRDefault="009E6EC6" w:rsidP="009E6EC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Заявление (по форме, утверждаемой Министерством образования и науки РФ)</w:t>
      </w:r>
    </w:p>
    <w:p w:rsidR="009E6EC6" w:rsidRPr="009E6EC6" w:rsidRDefault="009E6EC6" w:rsidP="009E6EC6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копию паспорта или иного документа, удостоверяющего личность</w:t>
      </w:r>
    </w:p>
    <w:p w:rsidR="009E6EC6" w:rsidRPr="009E6EC6" w:rsidRDefault="009E6EC6" w:rsidP="009E6EC6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справку органов внутренних дел, подтверждающую отсутствие судимостей, препятствующих принятию ребенка в семью (они указаны в пункте «д» в предыдущем разделе). Эта справка действует 1 год</w:t>
      </w:r>
    </w:p>
    <w:p w:rsidR="009E6EC6" w:rsidRPr="009E6EC6" w:rsidRDefault="009E6EC6" w:rsidP="009E6EC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справку лечебно-профилактического учреждения об отсутствии заболеваний, перечисленных в пункте «е» предыдущего раздела, либо медицинское заключение по форме 164/у-96 (это медицинское заключение желающего усыновить, принять под опеку/попечительство ребенка или стать приемным родителем). Справка действует 6 месяцев, после этого ее необходимо обновить.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 вышеперечисленных документов вы имеете право предоставить «иные документы, свидетельствующие о наличии у него 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попечители» (Согласно Постановлению Правительства РФ от 19 мая 2009 г. №432).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Далее в течение 5 рабочих дней сотрудники органов опеки должны проверить предоставленные документы, произвести обследование вашего жилья и оформить заключение о возможности временной передачи ребенка, которое действительно в течение 2 лет со дня его подписания, или же выдать письменный отказ с указанием причин.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Небольшое дополнение: если по результатам обследования жилья оно будет признано не подходящим для проживания ребенка, у вас будет возможность брать ребенка на время (без ночевок), либо вместе выехать на отдых.</w:t>
      </w:r>
    </w:p>
    <w:p w:rsidR="009E6EC6" w:rsidRDefault="009E6EC6" w:rsidP="009E6EC6">
      <w:pPr>
        <w:shd w:val="clear" w:color="auto" w:fill="98A716"/>
        <w:spacing w:after="0" w:line="240" w:lineRule="auto"/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</w:pPr>
    </w:p>
    <w:p w:rsidR="009E6EC6" w:rsidRPr="009E6EC6" w:rsidRDefault="009E6EC6" w:rsidP="009E6EC6">
      <w:pPr>
        <w:shd w:val="clear" w:color="auto" w:fill="98A716"/>
        <w:spacing w:after="0" w:line="240" w:lineRule="auto"/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</w:pPr>
      <w:r w:rsidRPr="009E6EC6"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  <w:t>Документы собраны, заключение получено, что дальше?</w:t>
      </w:r>
    </w:p>
    <w:p w:rsidR="009E6EC6" w:rsidRPr="009E6EC6" w:rsidRDefault="009E6EC6" w:rsidP="009E6EC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Теперь нужно обращаться в администрацию детского дома, </w:t>
      </w:r>
      <w:proofErr w:type="gramStart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предоставив им следующие документы</w:t>
      </w:r>
      <w:proofErr w:type="gramEnd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9E6EC6" w:rsidRPr="009E6EC6" w:rsidRDefault="009E6EC6" w:rsidP="009E6EC6">
      <w:p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заявление о временной передаче ребенка (в свободной форме);</w:t>
      </w:r>
    </w:p>
    <w:p w:rsidR="009E6EC6" w:rsidRPr="009E6EC6" w:rsidRDefault="009E6EC6" w:rsidP="009E6EC6">
      <w:p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копия паспорта или иного документа, удостоверяющего личность (с предъявлением оригинала);</w:t>
      </w:r>
    </w:p>
    <w:p w:rsidR="009E6EC6" w:rsidRPr="009E6EC6" w:rsidRDefault="009E6EC6" w:rsidP="009E6EC6">
      <w:p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заключение органа опеки и попечительства по месту жительства гражданина о возможности временной передачи ребенка в семью (или же заключение о возможности быть усыновителем или опекуном);</w:t>
      </w:r>
    </w:p>
    <w:p w:rsidR="009E6EC6" w:rsidRPr="009E6EC6" w:rsidRDefault="009E6EC6" w:rsidP="009E6EC6">
      <w:p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письменное согласие совместно проживающих совершеннолетних, а также детей старше 10 лет.</w:t>
      </w:r>
    </w:p>
    <w:p w:rsidR="009E6EC6" w:rsidRPr="009E6EC6" w:rsidRDefault="009E6EC6" w:rsidP="009E6EC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Далее администрация детского учреждения должна зарегистрировать заявление, предоставить сведения о детях, которых можно принять на временное пребывание и организовать первую встречу с ребенком.</w:t>
      </w:r>
    </w:p>
    <w:p w:rsidR="009E6EC6" w:rsidRPr="009E6EC6" w:rsidRDefault="009E6EC6" w:rsidP="009E6EC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Принимая решение администрация детского учреждения</w:t>
      </w:r>
      <w:proofErr w:type="gramEnd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должна учитывать много факторов: желание самого ребенка (пожелания ребенка старше 10-ти лет могут быть написаны им самим); отношения между вами, ребенком и остальными членами семьи;  если у ребенка в этом же детском доме есть братья и/или сестры, забирать в гости нужно всех; а также этническое происхождение ребенка (возможность обеспечения преемственности в языке, культуре и религии в соответствии с его происхождением).</w:t>
      </w:r>
    </w:p>
    <w:p w:rsidR="009E6EC6" w:rsidRPr="009E6EC6" w:rsidRDefault="009E6EC6" w:rsidP="009E6EC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Это решение должно быть принято в течение 7 дней </w:t>
      </w:r>
      <w:proofErr w:type="gramStart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даты подачи</w:t>
      </w:r>
      <w:proofErr w:type="gramEnd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документов в администрацию детского дома. При положительном решении выпускается приказ руководителя детского учреждения, с которым вы должны быть ознакомлены под роспись.</w:t>
      </w:r>
    </w:p>
    <w:p w:rsidR="009E6EC6" w:rsidRPr="009E6EC6" w:rsidRDefault="009E6EC6" w:rsidP="009E6EC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Отрицательное решение тоже оформляется письменно с указанием причин отказа.</w:t>
      </w:r>
    </w:p>
    <w:p w:rsidR="009E6EC6" w:rsidRDefault="009E6EC6" w:rsidP="009E6EC6">
      <w:pPr>
        <w:shd w:val="clear" w:color="auto" w:fill="98A716"/>
        <w:spacing w:after="0" w:line="240" w:lineRule="auto"/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</w:pPr>
    </w:p>
    <w:p w:rsidR="009E6EC6" w:rsidRPr="009E6EC6" w:rsidRDefault="009E6EC6" w:rsidP="009E6EC6">
      <w:pPr>
        <w:shd w:val="clear" w:color="auto" w:fill="98A716"/>
        <w:spacing w:after="0" w:line="240" w:lineRule="auto"/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</w:pPr>
      <w:r w:rsidRPr="009E6EC6"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  <w:t>Пособие за постановку на учет в ранние сроки беременности</w:t>
      </w:r>
    </w:p>
    <w:p w:rsidR="009E6EC6" w:rsidRPr="009E6EC6" w:rsidRDefault="009E6EC6" w:rsidP="009E6EC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 платят и работающим, и безработным женщинам. Чтобы получить такую выплату, нужно встать на учет до 12 недель. В женской консультации дадут справку, а соцзащита выплатит безработной маме пособие — 675,15 Р.</w:t>
      </w:r>
    </w:p>
    <w:p w:rsidR="009E6EC6" w:rsidRPr="009E6EC6" w:rsidRDefault="009E6EC6" w:rsidP="009E6EC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675,15 - пособие за постановку на учет до 12 недель беременности с 01.02.2020.</w:t>
      </w:r>
    </w:p>
    <w:p w:rsidR="009E6EC6" w:rsidRPr="009E6EC6" w:rsidRDefault="009E6EC6" w:rsidP="009E6EC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Декретные</w:t>
      </w:r>
    </w:p>
    <w:p w:rsidR="009E6EC6" w:rsidRPr="009E6EC6" w:rsidRDefault="009E6EC6" w:rsidP="009E6EC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Когда работающая женщина уходит в декрет — обычно в 30 недель беременности, — ей выплачивают пособие по беременности и родам. Его еще называют декретными. Это пособие платит фонд социального страхования, но только тем, кто работает или хотя бы учится очно. Тогда женщина может не ходить на работу, спокойно готовиться к родам, а потом еще два </w:t>
      </w: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месяца восстанавливаться. Эти 140 дней ей оплачивают, причем выдадут сразу всю сумму и заранее. Если женщина не учится и не работает, </w:t>
      </w:r>
      <w:proofErr w:type="gramStart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декретные</w:t>
      </w:r>
      <w:proofErr w:type="gramEnd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ей не заплатят. Для безработных нет даже минимальной суммы, и это не зависит от материального положения. Папа получить такое пособие тоже не может, даже если работает.</w:t>
      </w:r>
    </w:p>
    <w:p w:rsidR="009E6EC6" w:rsidRDefault="009E6EC6" w:rsidP="009E6EC6">
      <w:pPr>
        <w:shd w:val="clear" w:color="auto" w:fill="98A716"/>
        <w:spacing w:after="0" w:line="240" w:lineRule="auto"/>
      </w:pPr>
    </w:p>
    <w:p w:rsidR="009E6EC6" w:rsidRPr="009E6EC6" w:rsidRDefault="009E6EC6" w:rsidP="009E6EC6">
      <w:pPr>
        <w:shd w:val="clear" w:color="auto" w:fill="98A716"/>
        <w:spacing w:after="0" w:line="240" w:lineRule="auto"/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</w:pPr>
      <w:r w:rsidRPr="009E6EC6"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  <w:t>Единовременное пособие при рождении ребенка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 пособие выплатят всем: студенткам, работающим, неработающим, без образования. Оно одинаковое по всей стране, не зависит от статуса, материального положения и планов на будущее.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Получить пособие может любой родитель, но только один. С 1 февраля 2020 года это 18 004,12 Р.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Ежемесячное пособие по уходу за ребенком до полутора лет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Безработная мама может получать пособие по уходу за ребенком, пока ему не исполнится полтора года. Каждый месяц ей будут платить немного денег независимо от того, какой по счету ребенок, с 1 июня 2020 года сумма составит 6752 </w:t>
      </w:r>
      <w:proofErr w:type="gramStart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месяц.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6752 </w:t>
      </w:r>
      <w:proofErr w:type="gramStart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пособие по уходу за ребенком до полутора лет для безработных с 01.06.2020. Это пособие нужно оформлять в соцзащите. Оно положено даже тем, кто никогда не работал и не учился.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Отпуск по уходу за ребенком может взять </w:t>
      </w:r>
      <w:proofErr w:type="gramStart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отец</w:t>
      </w:r>
      <w:proofErr w:type="gramEnd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даже бабушка. Если они работают, есть шанс получить больше денег: тогда посчитают исходя из среднего заработка. Но придется действительно сидеть с ребенком или работать неполный день. Получать и пособие, и полную зарплату нельзя. Максимальное пособие для работающего папы в 2020 году — 27 984,66 </w:t>
      </w:r>
      <w:proofErr w:type="gramStart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месяц. При условии, что он получал около 70 тысяч рублей в месяц, но решил отказаться от зарплаты и стал сидеть с ребенком.</w:t>
      </w:r>
    </w:p>
    <w:p w:rsidR="009E6EC6" w:rsidRDefault="009E6EC6" w:rsidP="009E6EC6">
      <w:pPr>
        <w:shd w:val="clear" w:color="auto" w:fill="98A716"/>
        <w:spacing w:after="0" w:line="240" w:lineRule="auto"/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</w:pPr>
    </w:p>
    <w:p w:rsidR="009E6EC6" w:rsidRPr="009E6EC6" w:rsidRDefault="009E6EC6" w:rsidP="009E6EC6">
      <w:pPr>
        <w:shd w:val="clear" w:color="auto" w:fill="98A716"/>
        <w:spacing w:after="0" w:line="240" w:lineRule="auto"/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</w:pPr>
      <w:r w:rsidRPr="009E6EC6"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  <w:t>Ежемесячная выплата до трех лет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 семье среднедушевой доход меньше двух прожиточных минимумов по региону, можно получать ежемесячную выплату до трех лет. Но только на первого или второго ребенка. Причем на первого заплатят из бюджета, а на второго — вычтут из материнского капитала.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11 000 </w:t>
      </w:r>
      <w:proofErr w:type="gramStart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средняя сумма выплаты до трех лет в 2020 году.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Сумма так называемых путинских выплат зависит от региона. Она равна одному детскому прожиточному минимуму на второй квартал предыдущего года. В одном регионе это может быть 10 тысяч рублей, в другом — 15 тысяч. Посчитайте, положена ли вам эта выплата — и в каком размере.</w:t>
      </w:r>
    </w:p>
    <w:p w:rsidR="009E6EC6" w:rsidRDefault="009E6EC6" w:rsidP="009E6EC6">
      <w:pPr>
        <w:shd w:val="clear" w:color="auto" w:fill="98A716"/>
        <w:spacing w:after="0" w:line="240" w:lineRule="auto"/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</w:pPr>
    </w:p>
    <w:p w:rsidR="009E6EC6" w:rsidRPr="009E6EC6" w:rsidRDefault="009E6EC6" w:rsidP="009E6EC6">
      <w:pPr>
        <w:shd w:val="clear" w:color="auto" w:fill="98A716"/>
        <w:spacing w:after="0" w:line="240" w:lineRule="auto"/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</w:pPr>
      <w:r w:rsidRPr="009E6EC6"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  <w:t>Ежемесячные выплаты с 3 до 7 лет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Если среднедушевой доход семьи в месяц меньше прожиточного минимума, на детей с 3 до 7 лет можно получать выплату в размере 50% детского прожиточного минимума в регионе. Эта выплата назначается с июня 2020 года, а </w:t>
      </w:r>
      <w:proofErr w:type="gramStart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начислена</w:t>
      </w:r>
      <w:proofErr w:type="gramEnd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может быть с января — если к тому времени ребенку уже исполнилось три года. Получать деньги можно до тех пор, пока ребенку не исполнится 8 лет.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Материнский капитал — теперь и на первого ребенка</w:t>
      </w:r>
    </w:p>
    <w:p w:rsidR="009E6EC6" w:rsidRPr="009E6EC6" w:rsidRDefault="009E6EC6" w:rsidP="009E6E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 2020 года сертификат дают даже при рождении первого ребенка. А на второго могут увеличить сумму на 150 000 </w:t>
      </w:r>
      <w:proofErr w:type="gramStart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Р.</w:t>
      </w:r>
      <w:proofErr w:type="gramEnd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Если у неработающей мамы двое детей, она может получать ежемесячные выплаты за счет </w:t>
      </w:r>
      <w:proofErr w:type="spellStart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маткапитала</w:t>
      </w:r>
      <w:proofErr w:type="spellEnd"/>
      <w:r w:rsidRPr="009E6E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Или использовать его на установленные законом цели — например для погашения ипотеки или строительства пристройки к дому родителей.</w:t>
      </w:r>
    </w:p>
    <w:p w:rsidR="009E6EC6" w:rsidRDefault="009E6EC6"/>
    <w:sectPr w:rsidR="009E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B6F"/>
    <w:multiLevelType w:val="multilevel"/>
    <w:tmpl w:val="2AAE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6"/>
    <w:rsid w:val="009E6EC6"/>
    <w:rsid w:val="00A4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1413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2</cp:revision>
  <dcterms:created xsi:type="dcterms:W3CDTF">2024-04-05T05:50:00Z</dcterms:created>
  <dcterms:modified xsi:type="dcterms:W3CDTF">2024-04-05T05:59:00Z</dcterms:modified>
</cp:coreProperties>
</file>